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E30" w:rsidRDefault="006A5E30" w:rsidP="006A5E30">
      <w:pPr>
        <w:ind w:left="2160"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>FULLMAKT</w:t>
      </w:r>
    </w:p>
    <w:p w:rsidR="006A5E30" w:rsidRDefault="006A5E30" w:rsidP="006A5E30"/>
    <w:p w:rsidR="006A5E30" w:rsidRDefault="006A5E30" w:rsidP="006A5E30">
      <w:r>
        <w:t>för var och en av</w:t>
      </w:r>
    </w:p>
    <w:p w:rsidR="006A5E30" w:rsidRDefault="006A5E30" w:rsidP="006A5E30"/>
    <w:p w:rsidR="001770F9" w:rsidRDefault="001770F9" w:rsidP="006A5E30">
      <w:r>
        <w:t>handläggare Sandra Jernberg</w:t>
      </w:r>
      <w:r w:rsidR="00875D77">
        <w:t>,</w:t>
      </w:r>
    </w:p>
    <w:p w:rsidR="001770F9" w:rsidRDefault="00875D77" w:rsidP="006A5E30">
      <w:r>
        <w:t xml:space="preserve">handläggare </w:t>
      </w:r>
      <w:r w:rsidR="003164C6">
        <w:t>Petra Landin</w:t>
      </w:r>
      <w:r>
        <w:t>,</w:t>
      </w:r>
    </w:p>
    <w:p w:rsidR="008C160D" w:rsidRDefault="008C160D" w:rsidP="006A5E30">
      <w:r>
        <w:t>handläggare Björn Widlert,</w:t>
      </w:r>
    </w:p>
    <w:p w:rsidR="00DD3C99" w:rsidRDefault="00DD3C99" w:rsidP="00235FC8">
      <w:r>
        <w:t>jur. kand. Stefan Borg</w:t>
      </w:r>
      <w:r w:rsidR="00995D8E">
        <w:t>,</w:t>
      </w:r>
    </w:p>
    <w:p w:rsidR="006A5E30" w:rsidRPr="004C2542" w:rsidRDefault="00235FC8" w:rsidP="006A5E30">
      <w:proofErr w:type="gramStart"/>
      <w:r w:rsidRPr="004C2542">
        <w:t>jur. kand.</w:t>
      </w:r>
      <w:proofErr w:type="gramEnd"/>
      <w:r w:rsidRPr="004C2542">
        <w:t xml:space="preserve"> Karin Bolling-Ferrel,</w:t>
      </w:r>
    </w:p>
    <w:p w:rsidR="00235FC8" w:rsidRDefault="00235FC8" w:rsidP="006A5E30">
      <w:proofErr w:type="gramStart"/>
      <w:r w:rsidRPr="004C2542">
        <w:t>jur. kand.</w:t>
      </w:r>
      <w:proofErr w:type="gramEnd"/>
      <w:r w:rsidRPr="004C2542">
        <w:t xml:space="preserve"> Cecilia Olivecrona,</w:t>
      </w:r>
    </w:p>
    <w:p w:rsidR="003D776D" w:rsidRPr="004C2542" w:rsidRDefault="003D776D" w:rsidP="006A5E30">
      <w:proofErr w:type="gramStart"/>
      <w:r w:rsidRPr="004C2542">
        <w:t>jur. kand.</w:t>
      </w:r>
      <w:proofErr w:type="gramEnd"/>
      <w:r>
        <w:t xml:space="preserve"> Jeanette </w:t>
      </w:r>
      <w:proofErr w:type="spellStart"/>
      <w:r>
        <w:t>Si</w:t>
      </w:r>
      <w:bookmarkStart w:id="0" w:name="_GoBack"/>
      <w:bookmarkEnd w:id="0"/>
      <w:r>
        <w:t>werman</w:t>
      </w:r>
      <w:proofErr w:type="spellEnd"/>
    </w:p>
    <w:p w:rsidR="006A5E30" w:rsidRPr="004C2542" w:rsidRDefault="006A5E30" w:rsidP="006A5E30">
      <w:proofErr w:type="gramStart"/>
      <w:r w:rsidRPr="004C2542">
        <w:t>jur. kand.</w:t>
      </w:r>
      <w:proofErr w:type="gramEnd"/>
      <w:r w:rsidRPr="004C2542">
        <w:t xml:space="preserve"> Charlotta Sundin</w:t>
      </w:r>
      <w:r w:rsidR="00381BEF" w:rsidRPr="004C2542">
        <w:t>,</w:t>
      </w:r>
    </w:p>
    <w:p w:rsidR="00275FC4" w:rsidRDefault="00275FC4" w:rsidP="006A5E30">
      <w:proofErr w:type="gramStart"/>
      <w:r>
        <w:t>jur. kand.</w:t>
      </w:r>
      <w:proofErr w:type="gramEnd"/>
      <w:r>
        <w:t xml:space="preserve"> Daniel </w:t>
      </w:r>
      <w:proofErr w:type="spellStart"/>
      <w:r>
        <w:t>Svenvik</w:t>
      </w:r>
      <w:proofErr w:type="spellEnd"/>
      <w:r>
        <w:t>,</w:t>
      </w:r>
    </w:p>
    <w:p w:rsidR="00AC7EF9" w:rsidRPr="00275FC4" w:rsidRDefault="00AC7EF9" w:rsidP="006A5E30">
      <w:proofErr w:type="gramStart"/>
      <w:r w:rsidRPr="004C2542">
        <w:t>jur. kand.</w:t>
      </w:r>
      <w:proofErr w:type="gramEnd"/>
      <w:r w:rsidRPr="004C2542">
        <w:t xml:space="preserve"> </w:t>
      </w:r>
      <w:r w:rsidRPr="00275FC4">
        <w:t>Peter Thornquist</w:t>
      </w:r>
      <w:r w:rsidR="003C2E7B" w:rsidRPr="00275FC4">
        <w:t>,</w:t>
      </w:r>
    </w:p>
    <w:p w:rsidR="006A5E30" w:rsidRDefault="006A5E30" w:rsidP="006A5E30"/>
    <w:p w:rsidR="006A5E30" w:rsidRDefault="006A5E30" w:rsidP="006A5E30"/>
    <w:p w:rsidR="006A5E30" w:rsidRDefault="00BE228F" w:rsidP="006A5E30">
      <w:r>
        <w:t>som företräder Ideella Föreningen</w:t>
      </w:r>
      <w:r w:rsidR="006A5E30">
        <w:t xml:space="preserve"> Teknikföretagen</w:t>
      </w:r>
      <w:r>
        <w:t xml:space="preserve"> i Sverige,</w:t>
      </w:r>
      <w:r w:rsidR="006A5E30">
        <w:t xml:space="preserve"> eller den han/hon/de sätter i sitt ställe, </w:t>
      </w:r>
    </w:p>
    <w:p w:rsidR="006A5E30" w:rsidRDefault="006A5E30" w:rsidP="006A5E30">
      <w:pPr>
        <w:ind w:left="284" w:hanging="284"/>
      </w:pPr>
    </w:p>
    <w:p w:rsidR="006A5E30" w:rsidRDefault="006A5E30" w:rsidP="00A538E0">
      <w:r>
        <w:t xml:space="preserve">att hos </w:t>
      </w:r>
      <w:r w:rsidR="001770F9">
        <w:t>Migrationsverket för</w:t>
      </w:r>
      <w:r>
        <w:t xml:space="preserve"> </w:t>
      </w:r>
      <w:bookmarkStart w:id="1" w:name="K12P14S1N1"/>
      <w:r w:rsidR="001770F9">
        <w:t>[</w:t>
      </w:r>
      <w:r w:rsidR="001770F9" w:rsidRPr="00875D77">
        <w:rPr>
          <w:highlight w:val="yellow"/>
        </w:rPr>
        <w:t xml:space="preserve">Bolagets </w:t>
      </w:r>
      <w:proofErr w:type="gramStart"/>
      <w:r w:rsidR="001770F9" w:rsidRPr="00875D77">
        <w:rPr>
          <w:highlight w:val="yellow"/>
        </w:rPr>
        <w:t>namn</w:t>
      </w:r>
      <w:r w:rsidR="001770F9">
        <w:t>]s</w:t>
      </w:r>
      <w:proofErr w:type="gramEnd"/>
      <w:r w:rsidR="00A538E0">
        <w:t xml:space="preserve"> (bolaget)</w:t>
      </w:r>
      <w:r>
        <w:t xml:space="preserve"> </w:t>
      </w:r>
      <w:r w:rsidR="001770F9">
        <w:t>räkning</w:t>
      </w:r>
      <w:r>
        <w:t xml:space="preserve"> </w:t>
      </w:r>
      <w:r w:rsidR="001770F9">
        <w:t>hantera ansökan om arbets- och uppehållstillstånd</w:t>
      </w:r>
      <w:bookmarkStart w:id="2" w:name="K12P14S1N6"/>
      <w:bookmarkEnd w:id="1"/>
      <w:r w:rsidR="00875D77">
        <w:t>.</w:t>
      </w:r>
      <w:r w:rsidR="00A538E0">
        <w:t xml:space="preserve"> För bolagets räkning kan ombudet </w:t>
      </w:r>
      <w:r w:rsidR="00275FC4">
        <w:t xml:space="preserve">registrera bolaget som underföretag hos Migrationsverket, </w:t>
      </w:r>
      <w:r w:rsidR="00A538E0">
        <w:t>lämna in en ansökan, ta del av alla handlingar och ta emot underrättelser eller delgivningar. Även i övrigt får ombudet utföra alla åtgärder som krävs och föra bolagets talan.</w:t>
      </w:r>
    </w:p>
    <w:p w:rsidR="004C50AD" w:rsidRDefault="004C50AD" w:rsidP="006A5E30">
      <w:pPr>
        <w:ind w:left="284" w:hanging="284"/>
      </w:pPr>
    </w:p>
    <w:p w:rsidR="004C50AD" w:rsidRDefault="00137CEC" w:rsidP="00137CEC">
      <w:r>
        <w:t>Fullmakten gäller till dess att den återkallas.</w:t>
      </w:r>
    </w:p>
    <w:p w:rsidR="006A5E30" w:rsidRDefault="006A5E30" w:rsidP="006A5E30">
      <w:pPr>
        <w:ind w:left="284" w:hanging="284"/>
      </w:pPr>
    </w:p>
    <w:bookmarkEnd w:id="2"/>
    <w:p w:rsidR="006A5E30" w:rsidRDefault="006A5E30" w:rsidP="006A5E30"/>
    <w:p w:rsidR="001770F9" w:rsidRDefault="001770F9" w:rsidP="006A5E30"/>
    <w:p w:rsidR="009E6950" w:rsidRPr="00D06907" w:rsidRDefault="009E6950" w:rsidP="009E6950">
      <w:r>
        <w:t>_____________________________</w:t>
      </w:r>
    </w:p>
    <w:p w:rsidR="006A5E30" w:rsidRDefault="009E6950" w:rsidP="009E6950">
      <w:r>
        <w:t>Ort och datum</w:t>
      </w:r>
    </w:p>
    <w:p w:rsidR="006A5E30" w:rsidRDefault="006A5E30" w:rsidP="006A5E30"/>
    <w:p w:rsidR="006A5E30" w:rsidRDefault="006A5E30" w:rsidP="006A5E30">
      <w:r>
        <w:t>[</w:t>
      </w:r>
      <w:r w:rsidRPr="00875D77">
        <w:rPr>
          <w:highlight w:val="yellow"/>
        </w:rPr>
        <w:t>BOLAGETS FIRMA</w:t>
      </w:r>
      <w:r>
        <w:t>]</w:t>
      </w:r>
    </w:p>
    <w:p w:rsidR="00964DB5" w:rsidRDefault="00964DB5" w:rsidP="00964DB5">
      <w:r>
        <w:t>[</w:t>
      </w:r>
      <w:r w:rsidRPr="00875D77">
        <w:rPr>
          <w:highlight w:val="yellow"/>
        </w:rPr>
        <w:t>BOLAGETS ORGANISATIONSNUMMER</w:t>
      </w:r>
      <w:r>
        <w:t>]</w:t>
      </w:r>
    </w:p>
    <w:p w:rsidR="00964DB5" w:rsidRDefault="00964DB5" w:rsidP="006A5E30"/>
    <w:p w:rsidR="006A5E30" w:rsidRDefault="006A5E30" w:rsidP="006A5E30"/>
    <w:p w:rsidR="006A5E30" w:rsidRDefault="006A5E30" w:rsidP="006A5E30"/>
    <w:p w:rsidR="006A5E30" w:rsidRDefault="006A5E30" w:rsidP="006A5E30">
      <w:r>
        <w:t>___________________________</w:t>
      </w:r>
      <w:r w:rsidR="005253E5">
        <w:t>__</w:t>
      </w:r>
    </w:p>
    <w:p w:rsidR="006A5E30" w:rsidRDefault="006A5E30" w:rsidP="006A5E30">
      <w:r>
        <w:t>[</w:t>
      </w:r>
      <w:r w:rsidR="005253E5" w:rsidRPr="005253E5">
        <w:rPr>
          <w:highlight w:val="yellow"/>
        </w:rPr>
        <w:t>Bolagets representant</w:t>
      </w:r>
      <w:r w:rsidR="005253E5">
        <w:t>]</w:t>
      </w:r>
      <w:r w:rsidR="005253E5">
        <w:tab/>
      </w:r>
      <w:r w:rsidR="005253E5">
        <w:tab/>
      </w:r>
    </w:p>
    <w:sectPr w:rsidR="006A5E30" w:rsidSect="00235F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7F7" w:rsidRDefault="006067F7" w:rsidP="00AC7EF9">
      <w:r>
        <w:separator/>
      </w:r>
    </w:p>
  </w:endnote>
  <w:endnote w:type="continuationSeparator" w:id="0">
    <w:p w:rsidR="006067F7" w:rsidRDefault="006067F7" w:rsidP="00AC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EF9" w:rsidRDefault="00AC7EF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EF9" w:rsidRDefault="00AC7EF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EF9" w:rsidRDefault="00AC7EF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7F7" w:rsidRDefault="006067F7" w:rsidP="00AC7EF9">
      <w:r>
        <w:separator/>
      </w:r>
    </w:p>
  </w:footnote>
  <w:footnote w:type="continuationSeparator" w:id="0">
    <w:p w:rsidR="006067F7" w:rsidRDefault="006067F7" w:rsidP="00AC7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EF9" w:rsidRDefault="00AC7EF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EF9" w:rsidRDefault="00AC7EF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EF9" w:rsidRDefault="00AC7EF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9A8"/>
    <w:rsid w:val="00023AC3"/>
    <w:rsid w:val="0008198E"/>
    <w:rsid w:val="00095A54"/>
    <w:rsid w:val="00114EF6"/>
    <w:rsid w:val="00127CD4"/>
    <w:rsid w:val="00137CEC"/>
    <w:rsid w:val="001770F9"/>
    <w:rsid w:val="001E6FC6"/>
    <w:rsid w:val="00235FC8"/>
    <w:rsid w:val="00275FC4"/>
    <w:rsid w:val="002E0685"/>
    <w:rsid w:val="003164C6"/>
    <w:rsid w:val="00381BEF"/>
    <w:rsid w:val="00390911"/>
    <w:rsid w:val="003C2E7B"/>
    <w:rsid w:val="003C5581"/>
    <w:rsid w:val="003D776D"/>
    <w:rsid w:val="00405659"/>
    <w:rsid w:val="00474A2B"/>
    <w:rsid w:val="004C2542"/>
    <w:rsid w:val="004C50AD"/>
    <w:rsid w:val="005253E5"/>
    <w:rsid w:val="006067F7"/>
    <w:rsid w:val="006A5E30"/>
    <w:rsid w:val="00862C8D"/>
    <w:rsid w:val="00875D77"/>
    <w:rsid w:val="008A12D1"/>
    <w:rsid w:val="008C160D"/>
    <w:rsid w:val="008C7C33"/>
    <w:rsid w:val="00964DB5"/>
    <w:rsid w:val="009731FA"/>
    <w:rsid w:val="0097645B"/>
    <w:rsid w:val="00995D8E"/>
    <w:rsid w:val="009B5F4B"/>
    <w:rsid w:val="009E6950"/>
    <w:rsid w:val="00A538E0"/>
    <w:rsid w:val="00AC7EF9"/>
    <w:rsid w:val="00B637DE"/>
    <w:rsid w:val="00B766F4"/>
    <w:rsid w:val="00B949A8"/>
    <w:rsid w:val="00BE228F"/>
    <w:rsid w:val="00BE634C"/>
    <w:rsid w:val="00CB6DCE"/>
    <w:rsid w:val="00CC6C91"/>
    <w:rsid w:val="00CD71C6"/>
    <w:rsid w:val="00DD3C99"/>
    <w:rsid w:val="00F05002"/>
    <w:rsid w:val="00F7192D"/>
    <w:rsid w:val="00FE78A3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A959"/>
  <w15:docId w15:val="{85EAB882-EDA3-42DE-914E-5A68762A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5E30"/>
    <w:pPr>
      <w:spacing w:after="0" w:line="240" w:lineRule="auto"/>
    </w:pPr>
    <w:rPr>
      <w:rFonts w:ascii="Arial" w:eastAsia="Times New Roman" w:hAnsi="Arial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C7EF9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C7EF9"/>
    <w:rPr>
      <w:rFonts w:ascii="Arial" w:eastAsia="Times New Roman" w:hAnsi="Arial" w:cs="Times New Roman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C7EF9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C7EF9"/>
    <w:rPr>
      <w:rFonts w:ascii="Arial" w:eastAsia="Times New Roman" w:hAnsi="Arial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6951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928">
              <w:marLeft w:val="0"/>
              <w:marRight w:val="0"/>
              <w:marTop w:val="75"/>
              <w:marBottom w:val="150"/>
              <w:divBdr>
                <w:top w:val="single" w:sz="6" w:space="0" w:color="007CC3"/>
                <w:left w:val="single" w:sz="6" w:space="0" w:color="007CC3"/>
                <w:bottom w:val="single" w:sz="6" w:space="0" w:color="007CC3"/>
                <w:right w:val="single" w:sz="6" w:space="0" w:color="007CC3"/>
              </w:divBdr>
              <w:divsChild>
                <w:div w:id="17100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67675">
              <w:marLeft w:val="0"/>
              <w:marRight w:val="0"/>
              <w:marTop w:val="75"/>
              <w:marBottom w:val="150"/>
              <w:divBdr>
                <w:top w:val="single" w:sz="6" w:space="0" w:color="007CC3"/>
                <w:left w:val="single" w:sz="6" w:space="0" w:color="007CC3"/>
                <w:bottom w:val="single" w:sz="6" w:space="0" w:color="007CC3"/>
                <w:right w:val="single" w:sz="6" w:space="0" w:color="007CC3"/>
              </w:divBdr>
              <w:divsChild>
                <w:div w:id="17417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jwk\AppData\Roaming\Microsoft\Templates\TE\TAG%20Tvistemallar\Fullmakt%202017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Fullmakt 2017.dotx</Template>
  <TotalTime>67</TotalTime>
  <Pages>1</Pages>
  <Words>159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Svenskt Näringsliv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Wijk, Johan</dc:creator>
  <cp:lastModifiedBy>Jernberg, Sandra</cp:lastModifiedBy>
  <cp:revision>15</cp:revision>
  <cp:lastPrinted>2010-02-04T16:39:00Z</cp:lastPrinted>
  <dcterms:created xsi:type="dcterms:W3CDTF">2018-08-10T08:13:00Z</dcterms:created>
  <dcterms:modified xsi:type="dcterms:W3CDTF">2019-11-28T09:04:00Z</dcterms:modified>
</cp:coreProperties>
</file>